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2C9" w:rsidRPr="000B52C9" w:rsidRDefault="000B52C9" w:rsidP="000B52C9">
      <w:pPr>
        <w:spacing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0B52C9">
        <w:rPr>
          <w:rFonts w:ascii="Times New Roman" w:hAnsi="Times New Roman"/>
          <w:b/>
          <w:sz w:val="28"/>
          <w:szCs w:val="28"/>
        </w:rPr>
        <w:t>Ключевые аспекты проектирования рабочей программы воспитания и календарного плана воспитательной работы</w:t>
      </w:r>
    </w:p>
    <w:p w:rsidR="00034C97" w:rsidRPr="00034C97" w:rsidRDefault="000B52C9" w:rsidP="00034C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2C9">
        <w:rPr>
          <w:rFonts w:ascii="Times New Roman" w:hAnsi="Times New Roman"/>
          <w:color w:val="000000"/>
          <w:sz w:val="28"/>
          <w:szCs w:val="28"/>
        </w:rPr>
        <w:tab/>
      </w:r>
      <w:r w:rsidR="00034C97" w:rsidRPr="00034C97">
        <w:rPr>
          <w:rFonts w:ascii="Times New Roman" w:hAnsi="Times New Roman" w:cs="Times New Roman"/>
          <w:b/>
          <w:sz w:val="28"/>
          <w:szCs w:val="28"/>
        </w:rPr>
        <w:t>Нормативно-правовое и информационное обеспечение</w:t>
      </w:r>
    </w:p>
    <w:p w:rsidR="00034C97" w:rsidRPr="00034C97" w:rsidRDefault="00034C97" w:rsidP="00034C9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C97">
        <w:rPr>
          <w:rFonts w:ascii="Times New Roman" w:hAnsi="Times New Roman" w:cs="Times New Roman"/>
          <w:sz w:val="28"/>
          <w:szCs w:val="28"/>
        </w:rPr>
        <w:t>Конституция Российской Федерации (ред. от 04.07.2020г.) ст.67.1 , п.4;</w:t>
      </w:r>
    </w:p>
    <w:p w:rsidR="00034C97" w:rsidRPr="00034C97" w:rsidRDefault="00034C97" w:rsidP="00034C9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C97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29.12.2012 г. № 273-ФЗ «Об образовании в Российской Федерации»;</w:t>
      </w:r>
    </w:p>
    <w:p w:rsidR="00034C97" w:rsidRPr="00034C97" w:rsidRDefault="00034C97" w:rsidP="00034C9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4C97">
        <w:rPr>
          <w:rFonts w:ascii="Times New Roman" w:hAnsi="Times New Roman" w:cs="Times New Roman"/>
          <w:sz w:val="28"/>
          <w:szCs w:val="28"/>
        </w:rPr>
        <w:t>Федеральный закон от 31.07.2020 г. № 304-ФЗ «О внесении изменений в Федеральный закон «Об образовании в Российской Федерации» по вопросам воспитания обучающихся;</w:t>
      </w:r>
    </w:p>
    <w:p w:rsidR="00034C97" w:rsidRPr="00034C97" w:rsidRDefault="00034C97" w:rsidP="00034C9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4C97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дошкольного образования, утвержден приказом Министерства образования и науки России от 17 октября 2013г. № 1155;</w:t>
      </w:r>
    </w:p>
    <w:p w:rsidR="00034C97" w:rsidRPr="00034C97" w:rsidRDefault="00034C97" w:rsidP="00034C9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4C97">
        <w:rPr>
          <w:rFonts w:ascii="Times New Roman" w:hAnsi="Times New Roman" w:cs="Times New Roman"/>
          <w:color w:val="000000"/>
          <w:sz w:val="28"/>
          <w:szCs w:val="28"/>
        </w:rPr>
        <w:t>Указ</w:t>
      </w:r>
      <w:r w:rsidRPr="00034C9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34C97">
        <w:rPr>
          <w:rFonts w:ascii="Times New Roman" w:hAnsi="Times New Roman" w:cs="Times New Roman"/>
          <w:color w:val="000000"/>
          <w:sz w:val="28"/>
          <w:szCs w:val="28"/>
        </w:rPr>
        <w:t>Президента Российской Федерации Путина В.В. от 07.05.2018 № 204 «О национальных целях и стратегических задачах развития Российской Федерации на период до 2024 года»;</w:t>
      </w:r>
    </w:p>
    <w:p w:rsidR="00034C97" w:rsidRPr="00034C97" w:rsidRDefault="00034C97" w:rsidP="00034C9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C97">
        <w:rPr>
          <w:rFonts w:ascii="Times New Roman" w:hAnsi="Times New Roman" w:cs="Times New Roman"/>
          <w:sz w:val="28"/>
          <w:szCs w:val="28"/>
        </w:rPr>
        <w:t xml:space="preserve">Стратегия развития воспитания в Российской Федерации на период до 2025, утверждена распоряжением Правительства Российской Федерации от 29 мая </w:t>
      </w:r>
      <w:smartTag w:uri="urn:schemas-microsoft-com:office:smarttags" w:element="metricconverter">
        <w:smartTagPr>
          <w:attr w:name="ProductID" w:val="2015 г"/>
        </w:smartTagPr>
        <w:r w:rsidRPr="00034C97">
          <w:rPr>
            <w:rFonts w:ascii="Times New Roman" w:hAnsi="Times New Roman" w:cs="Times New Roman"/>
            <w:sz w:val="28"/>
            <w:szCs w:val="28"/>
          </w:rPr>
          <w:t>2015 г</w:t>
        </w:r>
      </w:smartTag>
      <w:r w:rsidRPr="00034C97">
        <w:rPr>
          <w:rFonts w:ascii="Times New Roman" w:hAnsi="Times New Roman" w:cs="Times New Roman"/>
          <w:sz w:val="28"/>
          <w:szCs w:val="28"/>
        </w:rPr>
        <w:t>. № 996-р;</w:t>
      </w:r>
    </w:p>
    <w:p w:rsidR="00034C97" w:rsidRPr="00034C97" w:rsidRDefault="00034C97" w:rsidP="00034C9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C97">
        <w:rPr>
          <w:rFonts w:ascii="Times New Roman" w:hAnsi="Times New Roman" w:cs="Times New Roman"/>
          <w:sz w:val="28"/>
          <w:szCs w:val="28"/>
        </w:rPr>
        <w:t xml:space="preserve">Примерная программа воспитания, одобрена решением федерального учебно-методического объединения по общему образованию от 02 июня 2020г. № 2/20 </w:t>
      </w:r>
      <w:hyperlink r:id="rId5" w:tgtFrame="_blank" w:history="1">
        <w:r w:rsidRPr="00034C97">
          <w:rPr>
            <w:rStyle w:val="a3"/>
            <w:rFonts w:ascii="Times New Roman" w:hAnsi="Times New Roman" w:cs="Times New Roman"/>
            <w:color w:val="005BD1"/>
            <w:sz w:val="28"/>
            <w:szCs w:val="28"/>
          </w:rPr>
          <w:t>http://form.instrao.ru</w:t>
        </w:r>
      </w:hyperlink>
      <w:r w:rsidRPr="00034C97">
        <w:rPr>
          <w:rFonts w:ascii="Times New Roman" w:hAnsi="Times New Roman" w:cs="Times New Roman"/>
          <w:sz w:val="28"/>
          <w:szCs w:val="28"/>
        </w:rPr>
        <w:t>;</w:t>
      </w:r>
    </w:p>
    <w:p w:rsidR="00034C97" w:rsidRPr="00034C97" w:rsidRDefault="00034C97" w:rsidP="00034C9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C97">
        <w:rPr>
          <w:rFonts w:ascii="Times New Roman" w:hAnsi="Times New Roman" w:cs="Times New Roman"/>
          <w:sz w:val="28"/>
          <w:szCs w:val="28"/>
        </w:rPr>
        <w:t xml:space="preserve">Методические рекомендации по разработке программ воспитания ФГБНУ «Институт стратегии развития образования Российской академии образования» </w:t>
      </w:r>
      <w:hyperlink r:id="rId6" w:tgtFrame="_blank" w:history="1">
        <w:r w:rsidRPr="00034C97">
          <w:rPr>
            <w:rStyle w:val="a3"/>
            <w:rFonts w:ascii="Times New Roman" w:hAnsi="Times New Roman" w:cs="Times New Roman"/>
            <w:color w:val="005BD1"/>
            <w:sz w:val="28"/>
            <w:szCs w:val="28"/>
          </w:rPr>
          <w:t>http://form.instrao.ru</w:t>
        </w:r>
      </w:hyperlink>
    </w:p>
    <w:p w:rsidR="005D044B" w:rsidRDefault="000B52C9" w:rsidP="00034C97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0B52C9">
        <w:rPr>
          <w:rFonts w:ascii="Times New Roman" w:hAnsi="Times New Roman"/>
          <w:color w:val="000000"/>
          <w:sz w:val="28"/>
          <w:szCs w:val="28"/>
        </w:rPr>
        <w:t>Изменение вектора государственной политики в сфере образования на приоритет воспитания, отражено в Указе Президента Российской Федерации Путина В.В. от 07.05.2018 № 204 «О национальных целях и стратегических задачах развития Российской Федерации на период до 2024 года», где главной целью образования обозначено - воспитание гармонично развитой и социально ответственной личности на основе духовно- нравственных ценностей народов Российской Федерации, исторических и национально-культурных традиций</w:t>
      </w:r>
      <w:proofErr w:type="gramEnd"/>
      <w:r w:rsidRPr="000B52C9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gramStart"/>
      <w:r w:rsidRPr="000B52C9">
        <w:rPr>
          <w:rFonts w:ascii="Times New Roman" w:hAnsi="Times New Roman"/>
          <w:color w:val="000000"/>
          <w:sz w:val="28"/>
          <w:szCs w:val="28"/>
        </w:rPr>
        <w:t>Общие задачи и принципы воспитания средствами образования представлены в Федеральных государственных образовательных стандартах дошкольного, начального общего, основного общего и среднего общего образования, где воспитательная деятельность рассматривается как компонент педагогического процесса и охватывает все составляющие образовательной системы образовательной организации, что направлено на реализацию государственного, общественного и индивидуально-личностного заказа на качественное и доступное образование в современных условиях.</w:t>
      </w:r>
      <w:proofErr w:type="gramEnd"/>
    </w:p>
    <w:p w:rsidR="000B52C9" w:rsidRPr="000B52C9" w:rsidRDefault="000B52C9" w:rsidP="005D04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B52C9">
        <w:rPr>
          <w:rFonts w:ascii="Times New Roman" w:hAnsi="Times New Roman"/>
          <w:color w:val="000000"/>
          <w:sz w:val="28"/>
          <w:szCs w:val="28"/>
        </w:rPr>
        <w:t xml:space="preserve">Приоритетные направления воспитания обозначены в Стратегии развития воспитания в Российской Федерации на период до 2025 года: </w:t>
      </w:r>
    </w:p>
    <w:p w:rsidR="000B52C9" w:rsidRPr="000B52C9" w:rsidRDefault="000B52C9" w:rsidP="000B52C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B52C9">
        <w:rPr>
          <w:rFonts w:ascii="Times New Roman" w:hAnsi="Times New Roman"/>
          <w:color w:val="000000"/>
          <w:sz w:val="28"/>
          <w:szCs w:val="28"/>
        </w:rPr>
        <w:t>- гражданское и патриотическое воспитание;</w:t>
      </w:r>
    </w:p>
    <w:p w:rsidR="000B52C9" w:rsidRPr="000B52C9" w:rsidRDefault="000B52C9" w:rsidP="000B52C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B52C9">
        <w:rPr>
          <w:rFonts w:ascii="Times New Roman" w:hAnsi="Times New Roman"/>
          <w:color w:val="000000"/>
          <w:sz w:val="28"/>
          <w:szCs w:val="28"/>
        </w:rPr>
        <w:t>- духовно-нравственное развитие;</w:t>
      </w:r>
    </w:p>
    <w:p w:rsidR="000B52C9" w:rsidRPr="000B52C9" w:rsidRDefault="000B52C9" w:rsidP="000B52C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B52C9">
        <w:rPr>
          <w:rFonts w:ascii="Times New Roman" w:hAnsi="Times New Roman"/>
          <w:color w:val="000000"/>
          <w:sz w:val="28"/>
          <w:szCs w:val="28"/>
        </w:rPr>
        <w:lastRenderedPageBreak/>
        <w:t>- приобщение детей к культурному наследию;</w:t>
      </w:r>
    </w:p>
    <w:p w:rsidR="000B52C9" w:rsidRPr="000B52C9" w:rsidRDefault="000B52C9" w:rsidP="000B52C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B52C9">
        <w:rPr>
          <w:rFonts w:ascii="Times New Roman" w:hAnsi="Times New Roman"/>
          <w:color w:val="000000"/>
          <w:sz w:val="28"/>
          <w:szCs w:val="28"/>
        </w:rPr>
        <w:t>- физическое развитие и культура здоровья;</w:t>
      </w:r>
    </w:p>
    <w:p w:rsidR="000B52C9" w:rsidRPr="000B52C9" w:rsidRDefault="000B52C9" w:rsidP="000B52C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B52C9">
        <w:rPr>
          <w:rFonts w:ascii="Times New Roman" w:hAnsi="Times New Roman"/>
          <w:color w:val="000000"/>
          <w:sz w:val="28"/>
          <w:szCs w:val="28"/>
        </w:rPr>
        <w:t>- трудовое воспитание и профессиональное самоопределение;</w:t>
      </w:r>
    </w:p>
    <w:p w:rsidR="000B52C9" w:rsidRPr="000B52C9" w:rsidRDefault="000B52C9" w:rsidP="000B52C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B52C9">
        <w:rPr>
          <w:rFonts w:ascii="Times New Roman" w:hAnsi="Times New Roman"/>
          <w:color w:val="000000"/>
          <w:sz w:val="28"/>
          <w:szCs w:val="28"/>
        </w:rPr>
        <w:t>- экологическое воспитание.</w:t>
      </w:r>
    </w:p>
    <w:p w:rsidR="000B52C9" w:rsidRPr="000B52C9" w:rsidRDefault="000B52C9" w:rsidP="000B52C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B52C9">
        <w:rPr>
          <w:rFonts w:ascii="Times New Roman" w:hAnsi="Times New Roman"/>
          <w:color w:val="000000"/>
          <w:sz w:val="28"/>
          <w:szCs w:val="28"/>
        </w:rPr>
        <w:t xml:space="preserve"> Воспитание детей рассматривается как стратегический общенациональный приоритет, требующий консолидации усилий различных институтов гражданского общества и ведомств на федеральном, региональном и муниципальном уровнях. Стратегия ориентирована на развитие социальных институтов воспитания, обновление воспитательного процесса в системе общего и дополнительного образования, в сферах физической культуры и спорта, культуры на основе оптимального сочетания отечественных традиций, современного опыта, достижений научных школ, культурно-исторического, </w:t>
      </w:r>
      <w:proofErr w:type="spellStart"/>
      <w:r w:rsidRPr="000B52C9">
        <w:rPr>
          <w:rFonts w:ascii="Times New Roman" w:hAnsi="Times New Roman"/>
          <w:color w:val="000000"/>
          <w:sz w:val="28"/>
          <w:szCs w:val="28"/>
        </w:rPr>
        <w:t>системно-деятельностного</w:t>
      </w:r>
      <w:proofErr w:type="spellEnd"/>
      <w:r w:rsidRPr="000B52C9">
        <w:rPr>
          <w:rFonts w:ascii="Times New Roman" w:hAnsi="Times New Roman"/>
          <w:color w:val="000000"/>
          <w:sz w:val="28"/>
          <w:szCs w:val="28"/>
        </w:rPr>
        <w:t xml:space="preserve"> подхода к социальной ситуации развития ребенка.</w:t>
      </w:r>
    </w:p>
    <w:p w:rsidR="000B52C9" w:rsidRPr="000B52C9" w:rsidRDefault="000B52C9" w:rsidP="000B52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B52C9">
        <w:rPr>
          <w:rFonts w:ascii="Times New Roman" w:hAnsi="Times New Roman"/>
          <w:sz w:val="28"/>
          <w:szCs w:val="28"/>
        </w:rPr>
        <w:tab/>
        <w:t>Усиление воспитательного компонента образовательной деятельности нашло отражение в новой редакции Федерального закона от 31.07.2020г. № 304-ФЗ «О внесении изменений в Федеральный закон «Об образовании в Российской Федерации» по вопросам воспитания обучающихся»:</w:t>
      </w:r>
    </w:p>
    <w:p w:rsidR="000B52C9" w:rsidRPr="000B52C9" w:rsidRDefault="000B52C9" w:rsidP="000B52C9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0B52C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- ст.2 п.2: воспитание</w:t>
      </w:r>
      <w:r w:rsidRPr="000B52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- деятельность, направленная на развитие личности, создание условий для самоопределения и </w:t>
      </w:r>
      <w:proofErr w:type="gramStart"/>
      <w:r w:rsidRPr="000B52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социализации</w:t>
      </w:r>
      <w:proofErr w:type="gramEnd"/>
      <w:r w:rsidRPr="000B52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обучающихся на основе </w:t>
      </w:r>
      <w:proofErr w:type="spellStart"/>
      <w:r w:rsidRPr="000B52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социокультурных</w:t>
      </w:r>
      <w:proofErr w:type="spellEnd"/>
      <w:r w:rsidRPr="000B52C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духовно-нравственных ценностей и принятых в российском обществе правил и норм поведения в интересах человека, семьи, общества и государства, </w:t>
      </w:r>
      <w:r w:rsidRPr="000B52C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среде;</w:t>
      </w:r>
    </w:p>
    <w:p w:rsidR="000B52C9" w:rsidRPr="000B52C9" w:rsidRDefault="000B52C9" w:rsidP="000B52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B52C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- ст.2 п.9: </w:t>
      </w:r>
      <w:r w:rsidRPr="000B52C9">
        <w:rPr>
          <w:rStyle w:val="blk"/>
          <w:rFonts w:ascii="Times New Roman" w:hAnsi="Times New Roman"/>
          <w:b/>
          <w:color w:val="000000"/>
          <w:sz w:val="28"/>
          <w:szCs w:val="28"/>
        </w:rPr>
        <w:t>образовательная программа</w:t>
      </w:r>
      <w:r w:rsidRPr="000B52C9">
        <w:rPr>
          <w:rStyle w:val="blk"/>
          <w:rFonts w:ascii="Times New Roman" w:hAnsi="Times New Roman"/>
          <w:color w:val="000000"/>
          <w:sz w:val="28"/>
          <w:szCs w:val="28"/>
        </w:rPr>
        <w:t xml:space="preserve"> - комплекс основных характеристик образования (объем, содержание, планируемые результаты) и организационно-педагогических условий, который представлен в виде учебного плана, календарного учебного графика, рабочих программ учебных предметов, курсов, дисциплин (модулей), иных компонентов, оценочных и методических материалов, а также в предусмотренных настоящим Федеральным законом случаях</w:t>
      </w:r>
      <w:r w:rsidRPr="000B52C9">
        <w:rPr>
          <w:rStyle w:val="blk"/>
          <w:rFonts w:ascii="Times New Roman" w:hAnsi="Times New Roman"/>
          <w:b/>
          <w:color w:val="000000"/>
          <w:sz w:val="28"/>
          <w:szCs w:val="28"/>
        </w:rPr>
        <w:t xml:space="preserve"> в виде рабочей программы воспитания, календарного плана воспитательной работы, форм аттестации;</w:t>
      </w:r>
      <w:r w:rsidRPr="000B52C9">
        <w:rPr>
          <w:rFonts w:ascii="Times New Roman" w:hAnsi="Times New Roman"/>
          <w:sz w:val="28"/>
          <w:szCs w:val="28"/>
        </w:rPr>
        <w:tab/>
      </w:r>
      <w:proofErr w:type="gramEnd"/>
    </w:p>
    <w:p w:rsidR="000B52C9" w:rsidRPr="000B52C9" w:rsidRDefault="000B52C9" w:rsidP="000B52C9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0B52C9">
        <w:rPr>
          <w:rFonts w:ascii="Times New Roman" w:hAnsi="Times New Roman"/>
          <w:sz w:val="28"/>
          <w:szCs w:val="28"/>
        </w:rPr>
        <w:tab/>
        <w:t xml:space="preserve">- </w:t>
      </w:r>
      <w:r w:rsidRPr="000B52C9">
        <w:rPr>
          <w:rFonts w:ascii="Times New Roman" w:hAnsi="Times New Roman"/>
          <w:b/>
          <w:sz w:val="28"/>
          <w:szCs w:val="28"/>
        </w:rPr>
        <w:t>ст.12.1.</w:t>
      </w:r>
      <w:r w:rsidRPr="000B52C9">
        <w:rPr>
          <w:rFonts w:ascii="Times New Roman" w:hAnsi="Times New Roman"/>
          <w:sz w:val="28"/>
          <w:szCs w:val="28"/>
        </w:rPr>
        <w:t xml:space="preserve"> </w:t>
      </w:r>
      <w:r w:rsidRPr="000B52C9">
        <w:rPr>
          <w:rFonts w:ascii="Times New Roman" w:hAnsi="Times New Roman"/>
          <w:b/>
          <w:sz w:val="28"/>
          <w:szCs w:val="28"/>
        </w:rPr>
        <w:t>Воспитание обучающихся</w:t>
      </w:r>
      <w:r w:rsidRPr="000B52C9">
        <w:rPr>
          <w:rFonts w:ascii="Times New Roman" w:hAnsi="Times New Roman"/>
          <w:sz w:val="28"/>
          <w:szCs w:val="28"/>
        </w:rPr>
        <w:t xml:space="preserve"> при освоении ими основных образовательных программ… </w:t>
      </w:r>
      <w:r w:rsidRPr="000B52C9">
        <w:rPr>
          <w:rFonts w:ascii="Times New Roman" w:hAnsi="Times New Roman"/>
          <w:b/>
          <w:sz w:val="28"/>
          <w:szCs w:val="28"/>
        </w:rPr>
        <w:t>осуществляется на основе включаемых в образовательную программу рабочей программы воспитания и календарного плана воспитательной работы, разрабатываемых и утверждаемых такими организациями самостоятельно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B52C9" w:rsidRPr="000B52C9" w:rsidRDefault="000B52C9" w:rsidP="000B52C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52C9">
        <w:rPr>
          <w:rFonts w:ascii="Times New Roman" w:hAnsi="Times New Roman"/>
          <w:sz w:val="28"/>
          <w:szCs w:val="28"/>
        </w:rPr>
        <w:t xml:space="preserve">В разработке рабочих программ воспитания и календарных планов воспитательной работы имеют право принимать участие указанные в </w:t>
      </w:r>
      <w:hyperlink r:id="rId7" w:history="1">
        <w:r w:rsidRPr="000B52C9">
          <w:rPr>
            <w:rStyle w:val="a3"/>
            <w:rFonts w:ascii="Times New Roman" w:hAnsi="Times New Roman"/>
            <w:sz w:val="28"/>
            <w:szCs w:val="28"/>
          </w:rPr>
          <w:t xml:space="preserve">части 6 </w:t>
        </w:r>
        <w:r w:rsidRPr="000B52C9">
          <w:rPr>
            <w:rStyle w:val="a3"/>
            <w:rFonts w:ascii="Times New Roman" w:hAnsi="Times New Roman"/>
            <w:sz w:val="28"/>
            <w:szCs w:val="28"/>
          </w:rPr>
          <w:lastRenderedPageBreak/>
          <w:t>статьи 26</w:t>
        </w:r>
      </w:hyperlink>
      <w:r w:rsidRPr="000B52C9">
        <w:rPr>
          <w:rFonts w:ascii="Times New Roman" w:hAnsi="Times New Roman"/>
          <w:sz w:val="28"/>
          <w:szCs w:val="28"/>
        </w:rPr>
        <w:t xml:space="preserve"> настоящего Федерального закона советы обучающихся, советы родителей, представительные органы обучающихся (при их наличии).</w:t>
      </w:r>
    </w:p>
    <w:p w:rsidR="000B52C9" w:rsidRDefault="000B52C9" w:rsidP="000B52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B52C9">
        <w:rPr>
          <w:rFonts w:ascii="Times New Roman" w:hAnsi="Times New Roman"/>
          <w:sz w:val="28"/>
          <w:szCs w:val="28"/>
        </w:rPr>
        <w:tab/>
      </w:r>
      <w:proofErr w:type="gramStart"/>
      <w:r w:rsidRPr="000B52C9">
        <w:rPr>
          <w:rFonts w:ascii="Times New Roman" w:hAnsi="Times New Roman"/>
          <w:sz w:val="28"/>
          <w:szCs w:val="28"/>
        </w:rPr>
        <w:t>Таким образом, образовательные организации, осуществляющие образовательную деятельность на уровне дошкольного образования, обязаны самостоятельно разработать и утвердить рабочую программу воспитания и календарный план воспитательной работы в</w:t>
      </w:r>
      <w:r w:rsidRPr="000B52C9">
        <w:rPr>
          <w:rFonts w:ascii="Times New Roman" w:hAnsi="Times New Roman"/>
          <w:b/>
          <w:sz w:val="28"/>
          <w:szCs w:val="28"/>
        </w:rPr>
        <w:t xml:space="preserve"> срок не позднее 01.09.2021 года</w:t>
      </w:r>
      <w:r w:rsidRPr="000B52C9">
        <w:rPr>
          <w:rFonts w:ascii="Times New Roman" w:hAnsi="Times New Roman"/>
          <w:sz w:val="28"/>
          <w:szCs w:val="28"/>
        </w:rPr>
        <w:t>, а также проинформировать родителей (законных представителей) обучающихся об изменениях, внесенных в образовательные программы образовательных организаций (№ 304-ФЗ, ст.2).</w:t>
      </w:r>
      <w:proofErr w:type="gramEnd"/>
    </w:p>
    <w:p w:rsidR="000B52C9" w:rsidRPr="002F23B9" w:rsidRDefault="000B52C9" w:rsidP="002F23B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23B9">
        <w:rPr>
          <w:rFonts w:ascii="Times New Roman" w:hAnsi="Times New Roman" w:cs="Times New Roman"/>
          <w:sz w:val="28"/>
          <w:szCs w:val="28"/>
        </w:rPr>
        <w:t xml:space="preserve">Для упорядочения процесса и содержания проектирования рабочей программы воспитания и календарного плана воспитательной работы, придания данному виду деятельности статуса и нормативного вида, необходимо соблюсти следующий </w:t>
      </w:r>
      <w:r w:rsidRPr="002F23B9">
        <w:rPr>
          <w:rFonts w:ascii="Times New Roman" w:hAnsi="Times New Roman" w:cs="Times New Roman"/>
          <w:b/>
          <w:sz w:val="28"/>
          <w:szCs w:val="28"/>
        </w:rPr>
        <w:t>алгоритм</w:t>
      </w:r>
      <w:r w:rsidRPr="002F23B9">
        <w:rPr>
          <w:rFonts w:ascii="Times New Roman" w:hAnsi="Times New Roman" w:cs="Times New Roman"/>
          <w:sz w:val="28"/>
          <w:szCs w:val="28"/>
        </w:rPr>
        <w:t>:</w:t>
      </w:r>
    </w:p>
    <w:p w:rsidR="000B52C9" w:rsidRPr="002F23B9" w:rsidRDefault="000B52C9" w:rsidP="002F23B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23B9">
        <w:rPr>
          <w:rFonts w:ascii="Times New Roman" w:hAnsi="Times New Roman" w:cs="Times New Roman"/>
          <w:b/>
          <w:sz w:val="28"/>
          <w:szCs w:val="28"/>
        </w:rPr>
        <w:t>-</w:t>
      </w:r>
      <w:r w:rsidRPr="002F23B9">
        <w:rPr>
          <w:rFonts w:ascii="Times New Roman" w:hAnsi="Times New Roman" w:cs="Times New Roman"/>
          <w:sz w:val="28"/>
          <w:szCs w:val="28"/>
        </w:rPr>
        <w:t xml:space="preserve"> </w:t>
      </w:r>
      <w:r w:rsidRPr="002F23B9">
        <w:rPr>
          <w:rFonts w:ascii="Times New Roman" w:hAnsi="Times New Roman" w:cs="Times New Roman"/>
          <w:b/>
          <w:i/>
          <w:sz w:val="28"/>
          <w:szCs w:val="28"/>
        </w:rPr>
        <w:t>создание команды</w:t>
      </w:r>
      <w:r w:rsidRPr="002F23B9">
        <w:rPr>
          <w:rFonts w:ascii="Times New Roman" w:hAnsi="Times New Roman" w:cs="Times New Roman"/>
          <w:sz w:val="28"/>
          <w:szCs w:val="28"/>
        </w:rPr>
        <w:t xml:space="preserve"> (рабочей группы) по разработке программы воспитания и календарного плана воспитательной работы, </w:t>
      </w:r>
      <w:r w:rsidRPr="002F23B9">
        <w:rPr>
          <w:rFonts w:ascii="Times New Roman" w:hAnsi="Times New Roman" w:cs="Times New Roman"/>
          <w:b/>
          <w:sz w:val="28"/>
          <w:szCs w:val="28"/>
        </w:rPr>
        <w:t>разработка</w:t>
      </w:r>
      <w:r w:rsidRPr="002F23B9">
        <w:rPr>
          <w:rFonts w:ascii="Times New Roman" w:hAnsi="Times New Roman" w:cs="Times New Roman"/>
          <w:sz w:val="28"/>
          <w:szCs w:val="28"/>
        </w:rPr>
        <w:t xml:space="preserve"> </w:t>
      </w:r>
      <w:r w:rsidRPr="002F23B9">
        <w:rPr>
          <w:rFonts w:ascii="Times New Roman" w:hAnsi="Times New Roman" w:cs="Times New Roman"/>
          <w:b/>
          <w:sz w:val="28"/>
          <w:szCs w:val="28"/>
        </w:rPr>
        <w:t>Положения о рабочей группе</w:t>
      </w:r>
      <w:r w:rsidRPr="002F23B9">
        <w:rPr>
          <w:rFonts w:ascii="Times New Roman" w:hAnsi="Times New Roman" w:cs="Times New Roman"/>
          <w:sz w:val="28"/>
          <w:szCs w:val="28"/>
        </w:rPr>
        <w:t xml:space="preserve"> по разработке рабочей программы и календарн</w:t>
      </w:r>
      <w:r w:rsidR="00307988">
        <w:rPr>
          <w:rFonts w:ascii="Times New Roman" w:hAnsi="Times New Roman" w:cs="Times New Roman"/>
          <w:sz w:val="28"/>
          <w:szCs w:val="28"/>
        </w:rPr>
        <w:t xml:space="preserve">ого плана воспитательной </w:t>
      </w:r>
      <w:r w:rsidR="00307988" w:rsidRPr="00307988">
        <w:rPr>
          <w:rFonts w:ascii="Times New Roman" w:hAnsi="Times New Roman" w:cs="Times New Roman"/>
          <w:sz w:val="28"/>
          <w:szCs w:val="28"/>
        </w:rPr>
        <w:t>работы</w:t>
      </w:r>
      <w:r w:rsidR="0076234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62340">
        <w:rPr>
          <w:rFonts w:ascii="Times New Roman" w:hAnsi="Times New Roman" w:cs="Times New Roman"/>
          <w:sz w:val="28"/>
          <w:szCs w:val="28"/>
        </w:rPr>
        <w:t>В Положении определяются задачи рабочей группы, её функции, права и ответственность рабочей группы, организация деятельности и делопроизводство)</w:t>
      </w:r>
      <w:r w:rsidRPr="0030798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B52C9" w:rsidRPr="002F23B9" w:rsidRDefault="000B52C9" w:rsidP="002F23B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23B9">
        <w:rPr>
          <w:rFonts w:ascii="Times New Roman" w:hAnsi="Times New Roman" w:cs="Times New Roman"/>
          <w:b/>
          <w:sz w:val="28"/>
          <w:szCs w:val="28"/>
        </w:rPr>
        <w:t>-</w:t>
      </w:r>
      <w:r w:rsidRPr="002F23B9">
        <w:rPr>
          <w:rFonts w:ascii="Times New Roman" w:hAnsi="Times New Roman" w:cs="Times New Roman"/>
          <w:sz w:val="28"/>
          <w:szCs w:val="28"/>
        </w:rPr>
        <w:t xml:space="preserve"> </w:t>
      </w:r>
      <w:r w:rsidRPr="002F23B9">
        <w:rPr>
          <w:rFonts w:ascii="Times New Roman" w:hAnsi="Times New Roman" w:cs="Times New Roman"/>
          <w:b/>
          <w:i/>
          <w:sz w:val="28"/>
          <w:szCs w:val="28"/>
        </w:rPr>
        <w:t>анализ основных понятий</w:t>
      </w:r>
      <w:r w:rsidRPr="002F23B9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2F23B9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2F23B9">
        <w:rPr>
          <w:rFonts w:ascii="Times New Roman" w:hAnsi="Times New Roman" w:cs="Times New Roman"/>
          <w:sz w:val="28"/>
          <w:szCs w:val="28"/>
        </w:rPr>
        <w:t>. Федеральный закон от 31.07.2020 г. № 304-ФЗ «О внесении изменений в Федеральный закон «Об образовании в Российской Федерации» по вопросам воспитания обучающихся)</w:t>
      </w:r>
      <w:r w:rsidR="0076234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62340">
        <w:rPr>
          <w:rFonts w:ascii="Times New Roman" w:hAnsi="Times New Roman" w:cs="Times New Roman"/>
          <w:sz w:val="28"/>
          <w:szCs w:val="28"/>
        </w:rPr>
        <w:t>Направления воспитания для ДОО: патриотическое, социальное, познавательное, физическое и оздоровительное, трудовое, этико-эстетическое)</w:t>
      </w:r>
      <w:r w:rsidRPr="002F23B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D044B" w:rsidRDefault="000B52C9" w:rsidP="005D044B">
      <w:pPr>
        <w:spacing w:after="0"/>
        <w:ind w:firstLine="720"/>
        <w:jc w:val="both"/>
        <w:rPr>
          <w:rFonts w:ascii="Times New Roman" w:hAnsi="Times New Roman"/>
          <w:color w:val="000000"/>
          <w:w w:val="0"/>
          <w:sz w:val="28"/>
          <w:szCs w:val="28"/>
        </w:rPr>
      </w:pPr>
      <w:proofErr w:type="gramStart"/>
      <w:r w:rsidRPr="002F23B9">
        <w:rPr>
          <w:rFonts w:ascii="Times New Roman" w:hAnsi="Times New Roman" w:cs="Times New Roman"/>
          <w:b/>
          <w:sz w:val="28"/>
          <w:szCs w:val="28"/>
        </w:rPr>
        <w:t>-</w:t>
      </w:r>
      <w:r w:rsidRPr="002F23B9">
        <w:rPr>
          <w:rFonts w:ascii="Times New Roman" w:hAnsi="Times New Roman" w:cs="Times New Roman"/>
          <w:sz w:val="28"/>
          <w:szCs w:val="28"/>
        </w:rPr>
        <w:t xml:space="preserve"> </w:t>
      </w:r>
      <w:r w:rsidRPr="002F23B9">
        <w:rPr>
          <w:rFonts w:ascii="Times New Roman" w:hAnsi="Times New Roman" w:cs="Times New Roman"/>
          <w:b/>
          <w:i/>
          <w:sz w:val="28"/>
          <w:szCs w:val="28"/>
        </w:rPr>
        <w:t>определение структуры программы</w:t>
      </w:r>
      <w:r w:rsidRPr="002F23B9">
        <w:rPr>
          <w:rFonts w:ascii="Times New Roman" w:hAnsi="Times New Roman" w:cs="Times New Roman"/>
          <w:sz w:val="28"/>
          <w:szCs w:val="28"/>
        </w:rPr>
        <w:t xml:space="preserve"> </w:t>
      </w:r>
      <w:r w:rsidR="005D044B">
        <w:rPr>
          <w:rFonts w:ascii="Times New Roman" w:hAnsi="Times New Roman" w:cs="Times New Roman"/>
          <w:sz w:val="28"/>
          <w:szCs w:val="28"/>
        </w:rPr>
        <w:t>(р</w:t>
      </w:r>
      <w:r w:rsidRPr="000B52C9">
        <w:rPr>
          <w:rFonts w:ascii="Times New Roman" w:hAnsi="Times New Roman"/>
          <w:color w:val="000000"/>
          <w:w w:val="0"/>
          <w:sz w:val="28"/>
          <w:szCs w:val="28"/>
        </w:rPr>
        <w:t>азработка собственной программы воспитания осуществляется с учетом примерной рабочей  программы воспитания для образовательных организаций, реализующих образовательные программы дошкольного образования, одобренн</w:t>
      </w:r>
      <w:r>
        <w:rPr>
          <w:rFonts w:ascii="Times New Roman" w:hAnsi="Times New Roman"/>
          <w:color w:val="000000"/>
          <w:w w:val="0"/>
          <w:sz w:val="28"/>
          <w:szCs w:val="28"/>
        </w:rPr>
        <w:t>ой</w:t>
      </w:r>
      <w:r w:rsidRPr="000B52C9">
        <w:rPr>
          <w:rFonts w:ascii="Times New Roman" w:hAnsi="Times New Roman"/>
          <w:color w:val="000000"/>
          <w:w w:val="0"/>
          <w:sz w:val="28"/>
          <w:szCs w:val="28"/>
        </w:rPr>
        <w:t xml:space="preserve"> решением федерального учебно-методического объединения по общему образованию </w:t>
      </w:r>
      <w:r w:rsidRPr="000B52C9">
        <w:rPr>
          <w:rFonts w:ascii="Times New Roman" w:hAnsi="Times New Roman"/>
          <w:color w:val="000000"/>
          <w:sz w:val="28"/>
          <w:szCs w:val="28"/>
        </w:rPr>
        <w:t xml:space="preserve">(протокол от «01» июля 2021 № 2/21) - </w:t>
      </w:r>
      <w:hyperlink r:id="rId8" w:history="1">
        <w:r w:rsidRPr="000B52C9">
          <w:rPr>
            <w:rStyle w:val="a3"/>
            <w:rFonts w:ascii="Times New Roman" w:hAnsi="Times New Roman"/>
            <w:sz w:val="28"/>
            <w:szCs w:val="28"/>
          </w:rPr>
          <w:t>https://институтвоспитания.рф/programmy-vospitaniya/programma-vospitaniya-dlya-doshkolnykh-obrazovatelnykh-organizatsiy/</w:t>
        </w:r>
      </w:hyperlink>
      <w:r w:rsidRPr="000B52C9">
        <w:rPr>
          <w:rFonts w:ascii="Times New Roman" w:hAnsi="Times New Roman"/>
          <w:color w:val="000000"/>
          <w:w w:val="0"/>
          <w:sz w:val="28"/>
          <w:szCs w:val="28"/>
        </w:rPr>
        <w:t xml:space="preserve">. </w:t>
      </w:r>
      <w:proofErr w:type="gramEnd"/>
    </w:p>
    <w:p w:rsidR="000B52C9" w:rsidRDefault="000B52C9" w:rsidP="005D044B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0B52C9">
        <w:rPr>
          <w:rFonts w:ascii="Times New Roman" w:hAnsi="Times New Roman"/>
          <w:color w:val="000000"/>
          <w:w w:val="0"/>
          <w:sz w:val="28"/>
          <w:szCs w:val="28"/>
        </w:rPr>
        <w:t>П</w:t>
      </w:r>
      <w:r w:rsidRPr="000B52C9">
        <w:rPr>
          <w:rFonts w:ascii="Times New Roman" w:hAnsi="Times New Roman"/>
          <w:sz w:val="28"/>
          <w:szCs w:val="28"/>
        </w:rPr>
        <w:t xml:space="preserve">римерную программу воспитания необходимо воспринимать как конструктор для создания рабочей программы воспитания. </w:t>
      </w:r>
    </w:p>
    <w:p w:rsidR="00762340" w:rsidRDefault="00762340" w:rsidP="00762340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62340">
        <w:rPr>
          <w:rFonts w:ascii="Times New Roman" w:hAnsi="Times New Roman"/>
          <w:b/>
          <w:sz w:val="28"/>
          <w:szCs w:val="28"/>
        </w:rPr>
        <w:t>Структура рабочей программы воспитания.</w:t>
      </w:r>
    </w:p>
    <w:p w:rsidR="000B52C9" w:rsidRPr="005D044B" w:rsidRDefault="000B52C9" w:rsidP="000B52C9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212529"/>
          <w:sz w:val="28"/>
          <w:szCs w:val="28"/>
        </w:rPr>
      </w:pPr>
      <w:r w:rsidRPr="005D044B">
        <w:rPr>
          <w:color w:val="212529"/>
          <w:sz w:val="28"/>
          <w:szCs w:val="28"/>
        </w:rPr>
        <w:t xml:space="preserve">В каждом из трех разделов программы воспитания – целевого, содержательного и организационного – предусмотрено 2 части. Обязательная часть прописана в Примерной программе, а вариативная – формируется в самой дошкольной организации с опорой на особенности региона, мнение родительского сообщества и традиции конкретного детского сада. </w:t>
      </w:r>
      <w:r w:rsidRPr="005D044B">
        <w:rPr>
          <w:color w:val="212529"/>
          <w:sz w:val="28"/>
          <w:szCs w:val="28"/>
        </w:rPr>
        <w:lastRenderedPageBreak/>
        <w:t xml:space="preserve">Рекомендации по составлению вариативной части и правильному использованию готовой собственной программы также </w:t>
      </w:r>
      <w:proofErr w:type="gramStart"/>
      <w:r w:rsidRPr="005D044B">
        <w:rPr>
          <w:color w:val="212529"/>
          <w:sz w:val="28"/>
          <w:szCs w:val="28"/>
        </w:rPr>
        <w:t>содержатся</w:t>
      </w:r>
      <w:proofErr w:type="gramEnd"/>
      <w:r w:rsidRPr="005D044B">
        <w:rPr>
          <w:color w:val="212529"/>
          <w:sz w:val="28"/>
          <w:szCs w:val="28"/>
        </w:rPr>
        <w:t xml:space="preserve"> в Примерной рабочей программе воспитания.</w:t>
      </w:r>
    </w:p>
    <w:p w:rsidR="000B52C9" w:rsidRPr="005D044B" w:rsidRDefault="000B52C9" w:rsidP="000B52C9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212529"/>
          <w:sz w:val="28"/>
          <w:szCs w:val="28"/>
        </w:rPr>
      </w:pPr>
      <w:r w:rsidRPr="005D044B">
        <w:rPr>
          <w:color w:val="212529"/>
          <w:sz w:val="28"/>
          <w:szCs w:val="28"/>
        </w:rPr>
        <w:t>Одной из важнейших частей вариативной части программы воспитания является </w:t>
      </w:r>
      <w:r w:rsidRPr="005D044B">
        <w:rPr>
          <w:i/>
          <w:iCs/>
          <w:color w:val="212529"/>
          <w:sz w:val="28"/>
          <w:szCs w:val="28"/>
          <w:bdr w:val="none" w:sz="0" w:space="0" w:color="auto" w:frame="1"/>
        </w:rPr>
        <w:t>уклад дошкольной образовательной организации</w:t>
      </w:r>
      <w:r w:rsidRPr="005D044B">
        <w:rPr>
          <w:color w:val="212529"/>
          <w:sz w:val="28"/>
          <w:szCs w:val="28"/>
        </w:rPr>
        <w:t xml:space="preserve">, который определяет специфику и конкретные формы организации жизни детского сада. В сущности, уклад – это договор между воспитанниками, родителями, педагогами и другими сотрудниками дошкольной образовательной организации, задающий культуру поведения всех участников процесса воспитания, описывающий развивающую предметно-пространственную среду ДОО, запланированные деятельности и </w:t>
      </w:r>
      <w:proofErr w:type="spellStart"/>
      <w:r w:rsidRPr="005D044B">
        <w:rPr>
          <w:color w:val="212529"/>
          <w:sz w:val="28"/>
          <w:szCs w:val="28"/>
        </w:rPr>
        <w:t>социокультурный</w:t>
      </w:r>
      <w:proofErr w:type="spellEnd"/>
      <w:r w:rsidRPr="005D044B">
        <w:rPr>
          <w:color w:val="212529"/>
          <w:sz w:val="28"/>
          <w:szCs w:val="28"/>
        </w:rPr>
        <w:t xml:space="preserve"> контекст. Особенно важно, чтобы ценности, прописанные в укладе, разделялись не только сотрудниками ДОО, но и воспитанниками, и их родителями.</w:t>
      </w:r>
    </w:p>
    <w:p w:rsidR="000B52C9" w:rsidRPr="000B52C9" w:rsidRDefault="000B52C9" w:rsidP="000B52C9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212529"/>
          <w:sz w:val="28"/>
          <w:szCs w:val="28"/>
        </w:rPr>
      </w:pPr>
      <w:proofErr w:type="gramStart"/>
      <w:r w:rsidRPr="005D044B">
        <w:rPr>
          <w:color w:val="212529"/>
          <w:sz w:val="28"/>
          <w:szCs w:val="28"/>
        </w:rPr>
        <w:t>Согласно Примерной программе главные ценности, которые должен освоить современный дошкольник, – это ценности </w:t>
      </w:r>
      <w:r w:rsidRPr="005D044B">
        <w:rPr>
          <w:i/>
          <w:iCs/>
          <w:color w:val="212529"/>
          <w:sz w:val="28"/>
          <w:szCs w:val="28"/>
          <w:bdr w:val="none" w:sz="0" w:space="0" w:color="auto" w:frame="1"/>
        </w:rPr>
        <w:t>Родины, человека, природы, семьи, дружбы, сотрудничества, знания, здоровья, труда, культуры и красоты</w:t>
      </w:r>
      <w:r w:rsidRPr="005D044B">
        <w:rPr>
          <w:color w:val="212529"/>
          <w:sz w:val="28"/>
          <w:szCs w:val="28"/>
        </w:rPr>
        <w:t>.</w:t>
      </w:r>
      <w:proofErr w:type="gramEnd"/>
      <w:r w:rsidRPr="005D044B">
        <w:rPr>
          <w:color w:val="212529"/>
          <w:sz w:val="28"/>
          <w:szCs w:val="28"/>
        </w:rPr>
        <w:t xml:space="preserve"> Они находят свое отражение в основных направлениях работы ДОО: патриотическом, социальном, познавательном, трудовом, этико-эстетическом, физическом и оздоровительном. </w:t>
      </w:r>
      <w:proofErr w:type="gramStart"/>
      <w:r w:rsidRPr="005D044B">
        <w:rPr>
          <w:color w:val="212529"/>
          <w:sz w:val="28"/>
          <w:szCs w:val="28"/>
        </w:rPr>
        <w:t>Чтобы осуществить главную цель воспитания – полноценное личностное развитие дошкольников и создание условий для их позитивной социализации на основе базовых ценностей – педагогам нужно будет не только заниматься социально-коммуникативным, познавательным, речевым, художественно-эстетическим и физическим развитием воспитанников, но и конструктивно общаться на эти темы с родителями, объяснять им, к каким результатам может прийти в своем развитии ребенок того или иного возраста.</w:t>
      </w:r>
      <w:proofErr w:type="gramEnd"/>
      <w:r w:rsidRPr="005D044B">
        <w:rPr>
          <w:color w:val="212529"/>
          <w:sz w:val="28"/>
          <w:szCs w:val="28"/>
        </w:rPr>
        <w:t xml:space="preserve"> А для обеспечения выполнения главных задач воспитания по каждому из направлений дошкольная образовательная организация будет взаимодействовать с другими организациями региона на основе социального партнерства.</w:t>
      </w:r>
    </w:p>
    <w:p w:rsidR="000B52C9" w:rsidRPr="005D044B" w:rsidRDefault="000B52C9" w:rsidP="000B52C9">
      <w:pPr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w w:val="0"/>
          <w:sz w:val="28"/>
          <w:szCs w:val="28"/>
        </w:rPr>
      </w:pPr>
      <w:r w:rsidRPr="005D044B">
        <w:rPr>
          <w:rFonts w:ascii="Times New Roman" w:hAnsi="Times New Roman"/>
          <w:color w:val="000000"/>
          <w:w w:val="0"/>
          <w:sz w:val="28"/>
          <w:szCs w:val="28"/>
        </w:rPr>
        <w:t>В программе размещается</w:t>
      </w:r>
      <w:r w:rsidRPr="005D044B">
        <w:rPr>
          <w:rFonts w:ascii="Times New Roman" w:hAnsi="Times New Roman"/>
          <w:iCs/>
          <w:color w:val="000000"/>
          <w:w w:val="0"/>
          <w:sz w:val="28"/>
          <w:szCs w:val="28"/>
        </w:rPr>
        <w:t xml:space="preserve"> информация: о специфике расположения детского сада, особенностях ее социального окружения, источниках положительного или отрицательного влияния на детей, значимых партнерах организации, особенностях контингента обучающихся, оригинальных воспитательных находках учреждения, а также важных для организации принципах и традициях воспитания.</w:t>
      </w:r>
    </w:p>
    <w:p w:rsidR="000B52C9" w:rsidRPr="005D044B" w:rsidRDefault="000B52C9" w:rsidP="000B52C9">
      <w:pPr>
        <w:spacing w:after="0" w:line="240" w:lineRule="auto"/>
        <w:ind w:firstLine="567"/>
        <w:jc w:val="both"/>
        <w:rPr>
          <w:rFonts w:ascii="Times New Roman" w:hAnsi="Times New Roman"/>
          <w:color w:val="4F6228"/>
          <w:w w:val="0"/>
          <w:sz w:val="28"/>
          <w:szCs w:val="28"/>
        </w:rPr>
      </w:pPr>
      <w:r w:rsidRPr="005D044B">
        <w:rPr>
          <w:rFonts w:ascii="Times New Roman" w:hAnsi="Times New Roman"/>
          <w:w w:val="0"/>
          <w:sz w:val="28"/>
          <w:szCs w:val="28"/>
        </w:rPr>
        <w:t xml:space="preserve">На основе базовых общественных ценностей формулируется цель воспитания и задачи, которые дошкольной образовательной организации предстоит решать для достижения цели. Поскольку этот раздел в основном будет заимствоваться </w:t>
      </w:r>
      <w:r w:rsidRPr="005D044B">
        <w:rPr>
          <w:rFonts w:ascii="Times New Roman" w:hAnsi="Times New Roman"/>
          <w:sz w:val="28"/>
          <w:szCs w:val="28"/>
        </w:rPr>
        <w:t>образовательной организацией, реализующей программы дошкольного образования,</w:t>
      </w:r>
      <w:r w:rsidRPr="005D044B">
        <w:rPr>
          <w:rFonts w:ascii="Times New Roman" w:hAnsi="Times New Roman"/>
          <w:w w:val="0"/>
          <w:sz w:val="28"/>
          <w:szCs w:val="28"/>
        </w:rPr>
        <w:t xml:space="preserve"> из примерной программы воспитания, то и объем его будет примерно таким же, как в примерной программе. Каждая дошкольная образовательная организация  вправе уточнять и корректировать задачи в зависимости от особенностей ООП  и особенностей контингента детей, посещающих ДОО.</w:t>
      </w:r>
    </w:p>
    <w:p w:rsidR="000B52C9" w:rsidRPr="005D044B" w:rsidRDefault="000B52C9" w:rsidP="000B52C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D044B">
        <w:rPr>
          <w:rFonts w:ascii="Times New Roman" w:hAnsi="Times New Roman"/>
          <w:sz w:val="28"/>
          <w:szCs w:val="28"/>
        </w:rPr>
        <w:lastRenderedPageBreak/>
        <w:t>В программе указываются виды, формы и содержание деятельности по реализации поставленных целей и задач воспитания. Необходимо представить  виды, формы и содержание работы как на  уровне образовательной организации, реализующей программы дошкольного образования, так и на уровне группы и в индивидуальной работе с дошкольниками.</w:t>
      </w:r>
    </w:p>
    <w:p w:rsidR="000B52C9" w:rsidRPr="005D044B" w:rsidRDefault="000B52C9" w:rsidP="000B52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044B">
        <w:rPr>
          <w:rFonts w:ascii="Times New Roman" w:hAnsi="Times New Roman"/>
          <w:sz w:val="28"/>
          <w:szCs w:val="28"/>
        </w:rPr>
        <w:t xml:space="preserve">К разработке программы воспитания необходимо привлечь родителей (законных представителей), используя различные формы взаимодействия. </w:t>
      </w:r>
    </w:p>
    <w:p w:rsidR="000B52C9" w:rsidRPr="005D044B" w:rsidRDefault="000B52C9" w:rsidP="000B52C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D044B">
        <w:rPr>
          <w:rFonts w:ascii="Times New Roman" w:hAnsi="Times New Roman"/>
          <w:sz w:val="28"/>
          <w:szCs w:val="28"/>
        </w:rPr>
        <w:t xml:space="preserve">Важно учесть, что программа воспитания должна быть короткой и ясной, содержащей конкретное описание предстоящей работы с детьми. </w:t>
      </w:r>
    </w:p>
    <w:p w:rsidR="000B52C9" w:rsidRPr="005D044B" w:rsidRDefault="000B52C9" w:rsidP="000B52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044B">
        <w:rPr>
          <w:rFonts w:ascii="Times New Roman" w:hAnsi="Times New Roman"/>
          <w:sz w:val="28"/>
          <w:szCs w:val="28"/>
        </w:rPr>
        <w:t>К рабочей программе воспитания каждой образовательной организацией,</w:t>
      </w:r>
      <w:r w:rsidRPr="005D044B">
        <w:rPr>
          <w:rFonts w:ascii="Times New Roman" w:hAnsi="Times New Roman"/>
          <w:color w:val="4F6228"/>
          <w:sz w:val="28"/>
          <w:szCs w:val="28"/>
        </w:rPr>
        <w:t xml:space="preserve"> </w:t>
      </w:r>
      <w:r w:rsidRPr="005D044B">
        <w:rPr>
          <w:rFonts w:ascii="Times New Roman" w:hAnsi="Times New Roman"/>
          <w:sz w:val="28"/>
          <w:szCs w:val="28"/>
        </w:rPr>
        <w:t xml:space="preserve">реализующей программы дошкольного образования, разрабатывается </w:t>
      </w:r>
      <w:r w:rsidRPr="005D044B">
        <w:rPr>
          <w:rFonts w:ascii="Times New Roman" w:hAnsi="Times New Roman"/>
          <w:b/>
          <w:sz w:val="28"/>
          <w:szCs w:val="28"/>
        </w:rPr>
        <w:t>ежегодный</w:t>
      </w:r>
      <w:r w:rsidRPr="005D044B">
        <w:rPr>
          <w:rFonts w:ascii="Times New Roman" w:hAnsi="Times New Roman"/>
          <w:sz w:val="28"/>
          <w:szCs w:val="28"/>
        </w:rPr>
        <w:t xml:space="preserve"> календарный план воспитательной работы. </w:t>
      </w:r>
    </w:p>
    <w:p w:rsidR="000B52C9" w:rsidRDefault="000B52C9" w:rsidP="000B52C9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D044B">
        <w:rPr>
          <w:rFonts w:ascii="Times New Roman" w:hAnsi="Times New Roman"/>
          <w:b/>
          <w:sz w:val="28"/>
          <w:szCs w:val="28"/>
        </w:rPr>
        <w:t xml:space="preserve"> </w:t>
      </w:r>
      <w:r w:rsidRPr="005D044B">
        <w:rPr>
          <w:rFonts w:ascii="Times New Roman" w:hAnsi="Times New Roman"/>
          <w:sz w:val="28"/>
          <w:szCs w:val="28"/>
        </w:rPr>
        <w:t>Разработанные проекты программы воспитания и календарного плана необходимо представить совету родителей и учесть их мнение. Родители имеют право принимать участие в подготовке программы воспитания (</w:t>
      </w:r>
      <w:hyperlink r:id="rId9" w:anchor="/document/99/902389617/XA00MFG2NE/" w:history="1">
        <w:proofErr w:type="gramStart"/>
        <w:r w:rsidRPr="005D044B">
          <w:rPr>
            <w:rStyle w:val="a3"/>
            <w:rFonts w:ascii="Times New Roman" w:hAnsi="Times New Roman"/>
            <w:sz w:val="28"/>
            <w:szCs w:val="28"/>
          </w:rPr>
          <w:t>ч</w:t>
        </w:r>
        <w:proofErr w:type="gramEnd"/>
        <w:r w:rsidRPr="005D044B">
          <w:rPr>
            <w:rStyle w:val="a3"/>
            <w:rFonts w:ascii="Times New Roman" w:hAnsi="Times New Roman"/>
            <w:sz w:val="28"/>
            <w:szCs w:val="28"/>
          </w:rPr>
          <w:t>. 3 ст. 12.1 Федерального закона от 29.12.2012 № 273-ФЗ</w:t>
        </w:r>
      </w:hyperlink>
      <w:r w:rsidRPr="005D044B">
        <w:rPr>
          <w:rFonts w:ascii="Times New Roman" w:hAnsi="Times New Roman"/>
          <w:sz w:val="28"/>
          <w:szCs w:val="28"/>
        </w:rPr>
        <w:t xml:space="preserve">). </w:t>
      </w:r>
      <w:r w:rsidRPr="005D044B">
        <w:rPr>
          <w:rFonts w:ascii="Times New Roman" w:hAnsi="Times New Roman"/>
          <w:color w:val="000000"/>
          <w:sz w:val="28"/>
          <w:szCs w:val="28"/>
        </w:rPr>
        <w:t xml:space="preserve">Рабочей группе необходимо рассмотреть замечания, </w:t>
      </w:r>
      <w:r w:rsidRPr="005D044B">
        <w:rPr>
          <w:rFonts w:ascii="Times New Roman" w:hAnsi="Times New Roman"/>
          <w:sz w:val="28"/>
          <w:szCs w:val="28"/>
        </w:rPr>
        <w:t>пожелания</w:t>
      </w:r>
      <w:r w:rsidRPr="005D044B">
        <w:rPr>
          <w:rFonts w:ascii="Times New Roman" w:hAnsi="Times New Roman"/>
          <w:color w:val="000000"/>
          <w:sz w:val="28"/>
          <w:szCs w:val="28"/>
        </w:rPr>
        <w:t xml:space="preserve"> и доработать проекты, если это не противоречит основным направлениям </w:t>
      </w:r>
      <w:r w:rsidRPr="005D044B">
        <w:rPr>
          <w:rFonts w:ascii="Times New Roman" w:hAnsi="Times New Roman"/>
          <w:sz w:val="28"/>
          <w:szCs w:val="28"/>
        </w:rPr>
        <w:t>развития дошкольной образовательной организации. Рассмотрение</w:t>
      </w:r>
      <w:r w:rsidRPr="005D044B">
        <w:rPr>
          <w:rFonts w:ascii="Times New Roman" w:hAnsi="Times New Roman"/>
          <w:color w:val="000000"/>
          <w:sz w:val="28"/>
          <w:szCs w:val="28"/>
        </w:rPr>
        <w:t xml:space="preserve"> окончательной версии проектов рабочей программы воспитания и календарного плана </w:t>
      </w:r>
      <w:r w:rsidRPr="005D044B">
        <w:rPr>
          <w:rFonts w:ascii="Times New Roman" w:hAnsi="Times New Roman"/>
          <w:sz w:val="28"/>
          <w:szCs w:val="28"/>
        </w:rPr>
        <w:t>происходит</w:t>
      </w:r>
      <w:r w:rsidRPr="005D044B">
        <w:rPr>
          <w:rFonts w:ascii="Times New Roman" w:hAnsi="Times New Roman"/>
          <w:color w:val="000000"/>
          <w:sz w:val="28"/>
          <w:szCs w:val="28"/>
        </w:rPr>
        <w:t xml:space="preserve"> на заседании педагогического совета.</w:t>
      </w:r>
      <w:r w:rsidRPr="000B52C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77E28" w:rsidRDefault="00077E28" w:rsidP="000B52C9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Обращаем ваше внимание, что Программа воспитания и календарный план разрабатываются </w:t>
      </w:r>
      <w:r w:rsidR="00307988">
        <w:rPr>
          <w:rFonts w:ascii="Times New Roman" w:hAnsi="Times New Roman"/>
          <w:color w:val="000000"/>
          <w:sz w:val="28"/>
          <w:szCs w:val="28"/>
        </w:rPr>
        <w:t>для всего детского сада.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174F1" w:rsidRPr="009A3548" w:rsidRDefault="002174F1" w:rsidP="009A354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A354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Календарный план воспитательной работы </w:t>
      </w:r>
    </w:p>
    <w:p w:rsidR="002174F1" w:rsidRPr="009A3548" w:rsidRDefault="002174F1" w:rsidP="009A354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A35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МБДОУ _____________ на 20__/__ учебный год</w:t>
      </w:r>
    </w:p>
    <w:p w:rsidR="002174F1" w:rsidRPr="009A3548" w:rsidRDefault="002174F1" w:rsidP="009A3548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944"/>
        <w:gridCol w:w="1964"/>
        <w:gridCol w:w="2182"/>
        <w:gridCol w:w="1937"/>
      </w:tblGrid>
      <w:tr w:rsidR="002174F1" w:rsidRPr="009A3548" w:rsidTr="009A3548"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4F1" w:rsidRPr="009A3548" w:rsidRDefault="002174F1" w:rsidP="009A3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3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9A3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4F1" w:rsidRPr="009A3548" w:rsidRDefault="002174F1" w:rsidP="009A3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3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Возраст воспитанников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4F1" w:rsidRPr="009A3548" w:rsidRDefault="002174F1" w:rsidP="009A3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3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Ориентировочное время проведения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4F1" w:rsidRPr="009A3548" w:rsidRDefault="002174F1" w:rsidP="009A35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35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E547E5" w:rsidRPr="009A3548" w:rsidTr="00A718D5">
        <w:tc>
          <w:tcPr>
            <w:tcW w:w="90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47E5" w:rsidRPr="001E27CA" w:rsidRDefault="00E547E5" w:rsidP="001E27C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27CA">
              <w:rPr>
                <w:rFonts w:ascii="Times New Roman" w:hAnsi="Times New Roman" w:cs="Times New Roman"/>
                <w:b/>
                <w:sz w:val="28"/>
                <w:szCs w:val="28"/>
              </w:rPr>
              <w:t>Патриотическое направление воспитания</w:t>
            </w:r>
          </w:p>
        </w:tc>
      </w:tr>
      <w:tr w:rsidR="00804AD1" w:rsidRPr="009A3548" w:rsidTr="009A3548"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4AD1" w:rsidRPr="009A3548" w:rsidRDefault="00804AD1" w:rsidP="009A354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4AD1" w:rsidRPr="009A3548" w:rsidRDefault="00804AD1" w:rsidP="009A354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4AD1" w:rsidRPr="009A3548" w:rsidRDefault="00804AD1" w:rsidP="009A354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4AD1" w:rsidRPr="009A3548" w:rsidRDefault="00804AD1" w:rsidP="009A354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27CA" w:rsidRPr="009A3548" w:rsidTr="00321EDF">
        <w:tc>
          <w:tcPr>
            <w:tcW w:w="90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E27CA" w:rsidRPr="001E27CA" w:rsidRDefault="001E27CA" w:rsidP="001E27C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27CA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Социальное направление воспитания</w:t>
            </w:r>
          </w:p>
        </w:tc>
      </w:tr>
      <w:tr w:rsidR="00804AD1" w:rsidRPr="009A3548" w:rsidTr="009A3548"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4AD1" w:rsidRPr="009A3548" w:rsidRDefault="00804AD1" w:rsidP="009A354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4AD1" w:rsidRPr="009A3548" w:rsidRDefault="00804AD1" w:rsidP="009A354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4AD1" w:rsidRPr="009A3548" w:rsidRDefault="00804AD1" w:rsidP="009A354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4AD1" w:rsidRPr="009A3548" w:rsidRDefault="00804AD1" w:rsidP="009A354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27CA" w:rsidRPr="009A3548" w:rsidTr="002F5DAC">
        <w:tc>
          <w:tcPr>
            <w:tcW w:w="90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E27CA" w:rsidRPr="001E27CA" w:rsidRDefault="001E27CA" w:rsidP="001E27C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27CA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Познавательное направление воспитания</w:t>
            </w:r>
          </w:p>
        </w:tc>
      </w:tr>
      <w:tr w:rsidR="00804AD1" w:rsidRPr="009A3548" w:rsidTr="009A3548"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4AD1" w:rsidRPr="009A3548" w:rsidRDefault="00804AD1" w:rsidP="009A354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4AD1" w:rsidRPr="009A3548" w:rsidRDefault="00804AD1" w:rsidP="009A354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4AD1" w:rsidRPr="009A3548" w:rsidRDefault="00804AD1" w:rsidP="009A354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4AD1" w:rsidRPr="009A3548" w:rsidRDefault="00804AD1" w:rsidP="009A354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27CA" w:rsidRPr="009A3548" w:rsidTr="003B547F">
        <w:tc>
          <w:tcPr>
            <w:tcW w:w="90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E27CA" w:rsidRPr="001E27CA" w:rsidRDefault="001E27CA" w:rsidP="001E27C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27CA"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Физическое и оздоровительное направление воспитания</w:t>
            </w:r>
          </w:p>
        </w:tc>
      </w:tr>
      <w:tr w:rsidR="00804AD1" w:rsidRPr="009A3548" w:rsidTr="009A3548"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4AD1" w:rsidRPr="009A3548" w:rsidRDefault="00804AD1" w:rsidP="00804A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4AD1" w:rsidRPr="009A3548" w:rsidRDefault="00804AD1" w:rsidP="009A354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4AD1" w:rsidRPr="009A3548" w:rsidRDefault="00804AD1" w:rsidP="009A354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4AD1" w:rsidRPr="009A3548" w:rsidRDefault="00804AD1" w:rsidP="009A354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27CA" w:rsidRPr="009A3548" w:rsidTr="00A3430C">
        <w:tc>
          <w:tcPr>
            <w:tcW w:w="90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E27CA" w:rsidRPr="001E27CA" w:rsidRDefault="001E27CA" w:rsidP="001E27C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E27CA">
              <w:rPr>
                <w:rFonts w:ascii="Times New Roman" w:hAnsi="Times New Roman" w:cs="Times New Roman"/>
                <w:b/>
                <w:sz w:val="28"/>
                <w:szCs w:val="28"/>
              </w:rPr>
              <w:t>Трудовое направление воспитания</w:t>
            </w:r>
          </w:p>
        </w:tc>
      </w:tr>
      <w:tr w:rsidR="00804AD1" w:rsidRPr="009A3548" w:rsidTr="009A3548"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4AD1" w:rsidRPr="009A3548" w:rsidRDefault="00804AD1" w:rsidP="009A354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4AD1" w:rsidRPr="009A3548" w:rsidRDefault="00804AD1" w:rsidP="009A354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4AD1" w:rsidRPr="009A3548" w:rsidRDefault="00804AD1" w:rsidP="009A354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4AD1" w:rsidRPr="009A3548" w:rsidRDefault="00804AD1" w:rsidP="009A354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27CA" w:rsidRPr="009A3548" w:rsidTr="00C519D1">
        <w:tc>
          <w:tcPr>
            <w:tcW w:w="90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E27CA" w:rsidRPr="009A3548" w:rsidRDefault="001E27CA" w:rsidP="001E27C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7CA">
              <w:rPr>
                <w:rFonts w:ascii="Times New Roman" w:hAnsi="Times New Roman" w:cs="Times New Roman"/>
                <w:b/>
                <w:sz w:val="28"/>
                <w:szCs w:val="28"/>
              </w:rPr>
              <w:t>Этико-эстетическое направление воспитания</w:t>
            </w:r>
          </w:p>
        </w:tc>
      </w:tr>
      <w:tr w:rsidR="001E27CA" w:rsidRPr="009A3548" w:rsidTr="009A3548"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E27CA" w:rsidRPr="009A3548" w:rsidRDefault="001E27CA" w:rsidP="009A354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E27CA" w:rsidRPr="009A3548" w:rsidRDefault="001E27CA" w:rsidP="009A354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E27CA" w:rsidRPr="009A3548" w:rsidRDefault="001E27CA" w:rsidP="009A354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E27CA" w:rsidRPr="009A3548" w:rsidRDefault="001E27CA" w:rsidP="009A354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A3548" w:rsidRDefault="009A3548" w:rsidP="009A35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A3548" w:rsidRPr="00077E28" w:rsidRDefault="00077E28" w:rsidP="009A35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77E28">
        <w:rPr>
          <w:rFonts w:ascii="Times New Roman" w:hAnsi="Times New Roman" w:cs="Times New Roman"/>
          <w:sz w:val="28"/>
          <w:szCs w:val="28"/>
        </w:rPr>
        <w:t xml:space="preserve">В сентябре 2021 года будет осуществлять региональная экспертиза содержания Программы воспитания </w:t>
      </w:r>
      <w:r w:rsidR="00D47503">
        <w:rPr>
          <w:rFonts w:ascii="Times New Roman" w:hAnsi="Times New Roman" w:cs="Times New Roman"/>
          <w:sz w:val="28"/>
          <w:szCs w:val="28"/>
        </w:rPr>
        <w:t xml:space="preserve">всех </w:t>
      </w:r>
      <w:r w:rsidRPr="00077E28">
        <w:rPr>
          <w:rFonts w:ascii="Times New Roman" w:hAnsi="Times New Roman" w:cs="Times New Roman"/>
          <w:sz w:val="28"/>
          <w:szCs w:val="28"/>
        </w:rPr>
        <w:t>ДОО</w:t>
      </w:r>
      <w:r w:rsidR="00D47503">
        <w:rPr>
          <w:rFonts w:ascii="Times New Roman" w:hAnsi="Times New Roman" w:cs="Times New Roman"/>
          <w:sz w:val="28"/>
          <w:szCs w:val="28"/>
        </w:rPr>
        <w:t xml:space="preserve"> Республики Крым</w:t>
      </w:r>
      <w:r w:rsidRPr="00077E28">
        <w:rPr>
          <w:rFonts w:ascii="Times New Roman" w:hAnsi="Times New Roman" w:cs="Times New Roman"/>
          <w:sz w:val="28"/>
          <w:szCs w:val="28"/>
        </w:rPr>
        <w:t>. В январе 2022 года планируется экспертиза на уровне РФ.</w:t>
      </w:r>
    </w:p>
    <w:p w:rsidR="00077E28" w:rsidRPr="00077E28" w:rsidRDefault="00077E28" w:rsidP="00D475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E28">
        <w:rPr>
          <w:rFonts w:ascii="Times New Roman" w:hAnsi="Times New Roman" w:cs="Times New Roman"/>
          <w:sz w:val="28"/>
          <w:szCs w:val="28"/>
        </w:rPr>
        <w:t xml:space="preserve">В РК 561 образовательная организация, реализующая образовательные программы дошкольного образования. Экспертиза будет перекрестной. На одного эксперта по </w:t>
      </w:r>
      <w:r w:rsidR="00804AD1">
        <w:rPr>
          <w:rFonts w:ascii="Times New Roman" w:hAnsi="Times New Roman" w:cs="Times New Roman"/>
          <w:sz w:val="28"/>
          <w:szCs w:val="28"/>
        </w:rPr>
        <w:t>16-17</w:t>
      </w:r>
      <w:r w:rsidRPr="00077E28">
        <w:rPr>
          <w:rFonts w:ascii="Times New Roman" w:hAnsi="Times New Roman" w:cs="Times New Roman"/>
          <w:sz w:val="28"/>
          <w:szCs w:val="28"/>
        </w:rPr>
        <w:t xml:space="preserve"> программ.</w:t>
      </w:r>
    </w:p>
    <w:p w:rsidR="00077E28" w:rsidRPr="00077E28" w:rsidRDefault="00077E28" w:rsidP="009A35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3548" w:rsidRPr="001E27CA" w:rsidRDefault="009A3548" w:rsidP="00D475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7CA">
        <w:rPr>
          <w:rFonts w:ascii="Times New Roman" w:hAnsi="Times New Roman" w:cs="Times New Roman"/>
          <w:b/>
          <w:sz w:val="28"/>
          <w:szCs w:val="28"/>
        </w:rPr>
        <w:t>Типичные ошибки:</w:t>
      </w:r>
      <w:r w:rsidR="00CB7F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A3548" w:rsidRPr="00077E28" w:rsidRDefault="009A3548" w:rsidP="009A3548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E28">
        <w:rPr>
          <w:rFonts w:ascii="Times New Roman" w:hAnsi="Times New Roman" w:cs="Times New Roman"/>
          <w:sz w:val="28"/>
          <w:szCs w:val="28"/>
        </w:rPr>
        <w:t>Программа воспитания разработана в соответствии с Проектом программы.</w:t>
      </w:r>
    </w:p>
    <w:p w:rsidR="009A3548" w:rsidRPr="00077E28" w:rsidRDefault="009A3548" w:rsidP="009A3548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E28">
        <w:rPr>
          <w:rFonts w:ascii="Times New Roman" w:hAnsi="Times New Roman" w:cs="Times New Roman"/>
          <w:sz w:val="28"/>
          <w:szCs w:val="28"/>
        </w:rPr>
        <w:t>В тексте программы присутствуют слова «должен»,</w:t>
      </w:r>
      <w:r w:rsidR="00FC58C9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FC58C9">
        <w:rPr>
          <w:rFonts w:ascii="Times New Roman" w:hAnsi="Times New Roman" w:cs="Times New Roman"/>
          <w:sz w:val="28"/>
          <w:szCs w:val="28"/>
        </w:rPr>
        <w:t>возможно</w:t>
      </w:r>
      <w:proofErr w:type="gramEnd"/>
      <w:r w:rsidR="00FC58C9">
        <w:rPr>
          <w:rFonts w:ascii="Times New Roman" w:hAnsi="Times New Roman" w:cs="Times New Roman"/>
          <w:sz w:val="28"/>
          <w:szCs w:val="28"/>
        </w:rPr>
        <w:t xml:space="preserve"> осуществлять» и т.д.</w:t>
      </w:r>
    </w:p>
    <w:p w:rsidR="009A3548" w:rsidRPr="00077E28" w:rsidRDefault="009A3548" w:rsidP="009A3548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E28">
        <w:rPr>
          <w:rFonts w:ascii="Times New Roman" w:hAnsi="Times New Roman" w:cs="Times New Roman"/>
          <w:sz w:val="28"/>
          <w:szCs w:val="28"/>
        </w:rPr>
        <w:t>В календарном плане не учитываются региональные и муниципальные события.</w:t>
      </w:r>
    </w:p>
    <w:p w:rsidR="009A3548" w:rsidRPr="00077E28" w:rsidRDefault="009A3548" w:rsidP="009A3548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E28">
        <w:rPr>
          <w:rFonts w:ascii="Times New Roman" w:hAnsi="Times New Roman" w:cs="Times New Roman"/>
          <w:sz w:val="28"/>
          <w:szCs w:val="28"/>
        </w:rPr>
        <w:t>В содержательном разделе организация воспитательной работы прописывается не по направлениям работы, а по модулям.</w:t>
      </w:r>
    </w:p>
    <w:p w:rsidR="009A3548" w:rsidRDefault="005D044B" w:rsidP="009A3548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E28">
        <w:rPr>
          <w:rFonts w:ascii="Times New Roman" w:hAnsi="Times New Roman" w:cs="Times New Roman"/>
          <w:sz w:val="28"/>
          <w:szCs w:val="28"/>
        </w:rPr>
        <w:t>Не расписаны социальные партнеры ДОО т.д.</w:t>
      </w:r>
    </w:p>
    <w:p w:rsidR="00400ADA" w:rsidRPr="00077E28" w:rsidRDefault="00400ADA" w:rsidP="009A3548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 титульном л</w:t>
      </w:r>
      <w:r w:rsidR="00FC58C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сте нет согласования с родителями: </w:t>
      </w:r>
      <w:r w:rsidR="00FC58C9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ассмотрено на педсовете, одобрено родителями и утверждено заведующим</w:t>
      </w:r>
    </w:p>
    <w:p w:rsidR="005D044B" w:rsidRDefault="005D044B" w:rsidP="00077E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66F" w:rsidRPr="0029266F" w:rsidRDefault="0029266F" w:rsidP="0029266F">
      <w:pPr>
        <w:pStyle w:val="a4"/>
        <w:shd w:val="clear" w:color="auto" w:fill="FEFEF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9266F">
        <w:rPr>
          <w:rStyle w:val="a6"/>
          <w:color w:val="000000"/>
          <w:sz w:val="28"/>
          <w:szCs w:val="28"/>
          <w:u w:val="single"/>
        </w:rPr>
        <w:t>Официальные праздники:</w:t>
      </w:r>
    </w:p>
    <w:p w:rsidR="0029266F" w:rsidRPr="0029266F" w:rsidRDefault="0029266F" w:rsidP="0029266F">
      <w:pPr>
        <w:pStyle w:val="a4"/>
        <w:shd w:val="clear" w:color="auto" w:fill="FEFEF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9266F">
        <w:rPr>
          <w:color w:val="000000"/>
          <w:sz w:val="28"/>
          <w:szCs w:val="28"/>
        </w:rPr>
        <w:t>20 января – День Республики Крым;</w:t>
      </w:r>
    </w:p>
    <w:p w:rsidR="0029266F" w:rsidRPr="0029266F" w:rsidRDefault="0029266F" w:rsidP="0029266F">
      <w:pPr>
        <w:pStyle w:val="a4"/>
        <w:shd w:val="clear" w:color="auto" w:fill="FEFEF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9266F">
        <w:rPr>
          <w:color w:val="000000"/>
          <w:sz w:val="28"/>
          <w:szCs w:val="28"/>
        </w:rPr>
        <w:t>18 марта – День воссоединения Крыма с Россией;</w:t>
      </w:r>
    </w:p>
    <w:p w:rsidR="0029266F" w:rsidRPr="0029266F" w:rsidRDefault="0029266F" w:rsidP="0029266F">
      <w:pPr>
        <w:pStyle w:val="a4"/>
        <w:shd w:val="clear" w:color="auto" w:fill="FEFEF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9266F">
        <w:rPr>
          <w:color w:val="000000"/>
          <w:sz w:val="28"/>
          <w:szCs w:val="28"/>
        </w:rPr>
        <w:t>11 апреля – День Конституции Республики Крым;</w:t>
      </w:r>
    </w:p>
    <w:p w:rsidR="0029266F" w:rsidRDefault="0029266F" w:rsidP="0029266F">
      <w:pPr>
        <w:pStyle w:val="a4"/>
        <w:shd w:val="clear" w:color="auto" w:fill="FEFEF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9266F">
        <w:rPr>
          <w:color w:val="000000"/>
          <w:sz w:val="28"/>
          <w:szCs w:val="28"/>
        </w:rPr>
        <w:t>24 сентября – День Государственного герба и Государственного флага Республики Крым.</w:t>
      </w:r>
    </w:p>
    <w:p w:rsidR="0029266F" w:rsidRPr="0029266F" w:rsidRDefault="0029266F" w:rsidP="0029266F">
      <w:pPr>
        <w:pStyle w:val="a4"/>
        <w:shd w:val="clear" w:color="auto" w:fill="FEFEF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9266F">
        <w:rPr>
          <w:color w:val="000000"/>
          <w:sz w:val="28"/>
          <w:szCs w:val="28"/>
        </w:rPr>
        <w:t> </w:t>
      </w:r>
    </w:p>
    <w:p w:rsidR="0029266F" w:rsidRPr="0029266F" w:rsidRDefault="0029266F" w:rsidP="0029266F">
      <w:pPr>
        <w:pStyle w:val="a4"/>
        <w:shd w:val="clear" w:color="auto" w:fill="FEFEF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9266F">
        <w:rPr>
          <w:rStyle w:val="a6"/>
          <w:color w:val="000000"/>
          <w:sz w:val="28"/>
          <w:szCs w:val="28"/>
          <w:u w:val="single"/>
        </w:rPr>
        <w:t>Памятные даты:</w:t>
      </w:r>
    </w:p>
    <w:p w:rsidR="0029266F" w:rsidRPr="0029266F" w:rsidRDefault="0029266F" w:rsidP="0029266F">
      <w:pPr>
        <w:pStyle w:val="a4"/>
        <w:shd w:val="clear" w:color="auto" w:fill="FEFEF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9266F">
        <w:rPr>
          <w:color w:val="000000"/>
          <w:sz w:val="28"/>
          <w:szCs w:val="28"/>
        </w:rPr>
        <w:t xml:space="preserve">16 марта – День </w:t>
      </w:r>
      <w:proofErr w:type="spellStart"/>
      <w:r w:rsidRPr="0029266F">
        <w:rPr>
          <w:color w:val="000000"/>
          <w:sz w:val="28"/>
          <w:szCs w:val="28"/>
        </w:rPr>
        <w:t>Общекрымского</w:t>
      </w:r>
      <w:proofErr w:type="spellEnd"/>
      <w:r w:rsidRPr="0029266F">
        <w:rPr>
          <w:color w:val="000000"/>
          <w:sz w:val="28"/>
          <w:szCs w:val="28"/>
        </w:rPr>
        <w:t xml:space="preserve"> референдума 2014 года;</w:t>
      </w:r>
    </w:p>
    <w:p w:rsidR="0029266F" w:rsidRPr="0029266F" w:rsidRDefault="0029266F" w:rsidP="0029266F">
      <w:pPr>
        <w:pStyle w:val="a4"/>
        <w:shd w:val="clear" w:color="auto" w:fill="FEFEF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9266F">
        <w:rPr>
          <w:color w:val="000000"/>
          <w:sz w:val="28"/>
          <w:szCs w:val="28"/>
        </w:rPr>
        <w:t>8 апреля – День начала Крымской наступательной операции 1944 года по освобождению Крыма от фашистских захватчиков;</w:t>
      </w:r>
    </w:p>
    <w:p w:rsidR="0029266F" w:rsidRPr="0029266F" w:rsidRDefault="0029266F" w:rsidP="0029266F">
      <w:pPr>
        <w:pStyle w:val="a4"/>
        <w:shd w:val="clear" w:color="auto" w:fill="FEFEF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9266F">
        <w:rPr>
          <w:color w:val="000000"/>
          <w:sz w:val="28"/>
          <w:szCs w:val="28"/>
        </w:rPr>
        <w:t>19 апреля – День издания манифеста Екатерины II о вхождении Крыма в состав России;</w:t>
      </w:r>
    </w:p>
    <w:p w:rsidR="0029266F" w:rsidRPr="0029266F" w:rsidRDefault="0029266F" w:rsidP="0029266F">
      <w:pPr>
        <w:pStyle w:val="a4"/>
        <w:shd w:val="clear" w:color="auto" w:fill="FEFEF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9266F">
        <w:rPr>
          <w:color w:val="000000"/>
          <w:sz w:val="28"/>
          <w:szCs w:val="28"/>
        </w:rPr>
        <w:t>18 мая – День памяти жертв депортации;</w:t>
      </w:r>
    </w:p>
    <w:p w:rsidR="0029266F" w:rsidRPr="0029266F" w:rsidRDefault="0029266F" w:rsidP="0029266F">
      <w:pPr>
        <w:pStyle w:val="a4"/>
        <w:shd w:val="clear" w:color="auto" w:fill="FEFEF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9266F">
        <w:rPr>
          <w:color w:val="000000"/>
          <w:sz w:val="28"/>
          <w:szCs w:val="28"/>
        </w:rPr>
        <w:lastRenderedPageBreak/>
        <w:t>10 июля  – День освобождения Крымского полуострова от османского владычества в ходе Крымского похода русской армии под командованием В.М. Долгорукова в 1771 году;</w:t>
      </w:r>
    </w:p>
    <w:p w:rsidR="0029266F" w:rsidRPr="0029266F" w:rsidRDefault="0029266F" w:rsidP="0029266F">
      <w:pPr>
        <w:pStyle w:val="a4"/>
        <w:shd w:val="clear" w:color="auto" w:fill="FEFEF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9266F">
        <w:rPr>
          <w:color w:val="000000"/>
          <w:sz w:val="28"/>
          <w:szCs w:val="28"/>
        </w:rPr>
        <w:t>9 сентября – День памяти воинов, павших в Крымской войне 1853–1856 годов;</w:t>
      </w:r>
    </w:p>
    <w:p w:rsidR="0029266F" w:rsidRPr="0029266F" w:rsidRDefault="0029266F" w:rsidP="0029266F">
      <w:pPr>
        <w:pStyle w:val="a4"/>
        <w:shd w:val="clear" w:color="auto" w:fill="FEFEF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9266F">
        <w:rPr>
          <w:color w:val="000000"/>
          <w:sz w:val="28"/>
          <w:szCs w:val="28"/>
        </w:rPr>
        <w:t>11 декабря – День памяти крымчаков и евреев Крыма – жертв нацизма.</w:t>
      </w:r>
    </w:p>
    <w:p w:rsidR="0029266F" w:rsidRPr="00077E28" w:rsidRDefault="0029266F" w:rsidP="00077E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29266F" w:rsidRPr="00077E28" w:rsidSect="00D07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F6A83"/>
    <w:multiLevelType w:val="hybridMultilevel"/>
    <w:tmpl w:val="04E663E0"/>
    <w:lvl w:ilvl="0" w:tplc="08BEAC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E943F8"/>
    <w:multiLevelType w:val="hybridMultilevel"/>
    <w:tmpl w:val="A16AD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B52C9"/>
    <w:rsid w:val="00034C97"/>
    <w:rsid w:val="00077E28"/>
    <w:rsid w:val="000B52C9"/>
    <w:rsid w:val="001E27CA"/>
    <w:rsid w:val="002174F1"/>
    <w:rsid w:val="0029266F"/>
    <w:rsid w:val="002F23B9"/>
    <w:rsid w:val="00307988"/>
    <w:rsid w:val="0032493A"/>
    <w:rsid w:val="00400ADA"/>
    <w:rsid w:val="005D044B"/>
    <w:rsid w:val="0062234E"/>
    <w:rsid w:val="00762340"/>
    <w:rsid w:val="00804AD1"/>
    <w:rsid w:val="008373A8"/>
    <w:rsid w:val="009A3548"/>
    <w:rsid w:val="00A22D50"/>
    <w:rsid w:val="00B32687"/>
    <w:rsid w:val="00C53075"/>
    <w:rsid w:val="00CB7FDB"/>
    <w:rsid w:val="00D073E1"/>
    <w:rsid w:val="00D47503"/>
    <w:rsid w:val="00D726D4"/>
    <w:rsid w:val="00E547E5"/>
    <w:rsid w:val="00FC5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3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B52C9"/>
    <w:rPr>
      <w:color w:val="0000FF"/>
      <w:u w:val="single"/>
    </w:rPr>
  </w:style>
  <w:style w:type="character" w:customStyle="1" w:styleId="blk">
    <w:name w:val="blk"/>
    <w:basedOn w:val="a0"/>
    <w:rsid w:val="000B52C9"/>
  </w:style>
  <w:style w:type="paragraph" w:styleId="a4">
    <w:name w:val="Normal (Web)"/>
    <w:basedOn w:val="a"/>
    <w:uiPriority w:val="99"/>
    <w:semiHidden/>
    <w:unhideWhenUsed/>
    <w:rsid w:val="000B5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9A3548"/>
    <w:pPr>
      <w:ind w:left="720"/>
      <w:contextualSpacing/>
    </w:pPr>
  </w:style>
  <w:style w:type="character" w:styleId="a6">
    <w:name w:val="Strong"/>
    <w:basedOn w:val="a0"/>
    <w:uiPriority w:val="22"/>
    <w:qFormat/>
    <w:rsid w:val="0029266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0;&#1085;&#1089;&#1090;&#1080;&#1090;&#1091;&#1090;&#1074;&#1086;&#1089;&#1087;&#1080;&#1090;&#1072;&#1085;&#1080;&#1103;.&#1088;&#1092;/programmy-vospitaniya/programma-vospitaniya-dlya-doshkolnykh-obrazovatelnykh-organizatsiy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login.consultant.ru/link/?rnd=E3BF885E671865D9278F797C6509AA9A&amp;req=doc&amp;base=RZR&amp;n=347034&amp;dst=100362&amp;fld=134&amp;date=26.11.20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orm.instrao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form.instrao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ini.1obra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7</Pages>
  <Words>2180</Words>
  <Characters>12427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2021-08-19T09:08:00Z</dcterms:created>
  <dcterms:modified xsi:type="dcterms:W3CDTF">2021-10-01T10:06:00Z</dcterms:modified>
</cp:coreProperties>
</file>